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Alles für den Eishockey Nachwuchs!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Der EC ÖAV hält die große Kärntner Eishockeytradition in unserer Region hoch. Vor wenigen Jahren waren noch 7 Mannschaften im Gailtalcup vereint und haben für guten Spielernachwuchs gesorgt.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Bei seinem heutigen Trainingsbesuch staunte Florian Mühlstein, Regionalentwicklungstrainer des KEHV ganz ordentlich über die perfekten Rahmenbedingungen im Freizeitpark Mauthen. Dreimal wöchentlich werden jede Menge Kinder auf bestem Eis, mit Flutlichtanlage und zwei Trainern hochprofessionell an den herrlichen Teamsport herangeführt. Wolfgang Wilscher (Hermagor) perfektioniert Spieltaktik und stocktechnisches Verständnis. Neotrainerin Zdenka Vanek (Mauthen) vermittelt als staatlich geprüfte Eiskunstläuferin und Jugend-Eishockeytrainerin mit viel Geduld und Freude die Grundkenntnisse im Eislaufen.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Highlight - Kleingruppenturnier</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Das Highlight und Saisonabschluss des heurigen Eiszaubers wird ein sektionsinternes Kleingruppenturnier mit zufällig gelosten 4-er Teams.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Einladung an alle Kinder der Region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Wir laden den sportlichen Nachwuchs des Gail- und Lesachtals ganz herzlich ein. Meldet euch, damit wir für die Eishockeysaison 2022/23 gut planen und vorbereiten können. Anruf genügt: T. 0676 58 58 625 oder office@oeav-obergailtal.at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Wir möchten uns an dieser Stelle für die Trainerunterstützung bei Hafnermeister Wendling und Cafe Ingeborg bedanken.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Rückfragehinweis:</w:t>
      </w:r>
    </w:p>
    <w:p w:rsidR="00000000" w:rsidDel="00000000" w:rsidP="00000000" w:rsidRDefault="00000000" w:rsidRPr="00000000" w14:paraId="00000015">
      <w:pPr>
        <w:rPr/>
      </w:pPr>
      <w:r w:rsidDel="00000000" w:rsidR="00000000" w:rsidRPr="00000000">
        <w:rPr>
          <w:rtl w:val="0"/>
        </w:rPr>
        <w:t xml:space="preserve">Sepp Lederer </w:t>
      </w:r>
    </w:p>
    <w:p w:rsidR="00000000" w:rsidDel="00000000" w:rsidP="00000000" w:rsidRDefault="00000000" w:rsidRPr="00000000" w14:paraId="00000016">
      <w:pPr>
        <w:rPr/>
      </w:pPr>
      <w:r w:rsidDel="00000000" w:rsidR="00000000" w:rsidRPr="00000000">
        <w:rPr>
          <w:rtl w:val="0"/>
        </w:rPr>
        <w:t xml:space="preserve">Obmann ÖAV Obergailtal-Lesachtal </w:t>
      </w:r>
    </w:p>
    <w:p w:rsidR="00000000" w:rsidDel="00000000" w:rsidP="00000000" w:rsidRDefault="00000000" w:rsidRPr="00000000" w14:paraId="00000017">
      <w:pPr>
        <w:rPr/>
      </w:pPr>
      <w:r w:rsidDel="00000000" w:rsidR="00000000" w:rsidRPr="00000000">
        <w:rPr>
          <w:rtl w:val="0"/>
        </w:rPr>
        <w:t xml:space="preserve">T. 0676 58 58 625 </w:t>
      </w:r>
    </w:p>
    <w:p w:rsidR="00000000" w:rsidDel="00000000" w:rsidP="00000000" w:rsidRDefault="00000000" w:rsidRPr="00000000" w14:paraId="00000018">
      <w:pPr>
        <w:rPr/>
      </w:pPr>
      <w:hyperlink r:id="rId6">
        <w:r w:rsidDel="00000000" w:rsidR="00000000" w:rsidRPr="00000000">
          <w:rPr>
            <w:color w:val="1155cc"/>
            <w:u w:val="single"/>
            <w:rtl w:val="0"/>
          </w:rPr>
          <w:t xml:space="preserve">office@oeav-obergailtal.at</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Ooffice@oeav-obergailtal.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